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846" w:rsidRDefault="003C6CF8" w:rsidP="003C6CF8">
      <w:pPr>
        <w:jc w:val="center"/>
        <w:rPr>
          <w:rFonts w:ascii="Arial" w:hAnsi="Arial" w:cs="Arial"/>
          <w:sz w:val="36"/>
          <w:szCs w:val="36"/>
        </w:rPr>
      </w:pPr>
      <w:r w:rsidRPr="003C6CF8">
        <w:rPr>
          <w:rFonts w:ascii="Arial" w:hAnsi="Arial" w:cs="Arial"/>
          <w:sz w:val="36"/>
          <w:szCs w:val="36"/>
        </w:rPr>
        <w:t>Регистрационные лист</w:t>
      </w:r>
      <w:r>
        <w:rPr>
          <w:rFonts w:ascii="Arial" w:hAnsi="Arial" w:cs="Arial"/>
          <w:sz w:val="36"/>
          <w:szCs w:val="36"/>
        </w:rPr>
        <w:t>ы</w:t>
      </w:r>
      <w:r w:rsidRPr="003C6CF8">
        <w:rPr>
          <w:rFonts w:ascii="Arial" w:hAnsi="Arial" w:cs="Arial"/>
          <w:sz w:val="36"/>
          <w:szCs w:val="36"/>
        </w:rPr>
        <w:t xml:space="preserve"> собственников принявших участие в отчётном собрании управляющей компании по итогам работы за 2014 г.</w:t>
      </w:r>
    </w:p>
    <w:p w:rsidR="003C6CF8" w:rsidRDefault="003C6CF8" w:rsidP="003C6CF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>
            <wp:extent cx="8788175" cy="5894789"/>
            <wp:effectExtent l="19050" t="0" r="0" b="0"/>
            <wp:docPr id="4" name="Рисунок 2" descr="F:\Отчётное собрание 2014\К+\Мира 1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ётное собрание 2014\К+\Мира 14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637" cy="589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F8" w:rsidRDefault="003C6CF8" w:rsidP="003C6CF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51950" cy="6224914"/>
            <wp:effectExtent l="19050" t="0" r="6350" b="0"/>
            <wp:docPr id="5" name="Рисунок 3" descr="F:\Отчётное собрание 2014\К+\Мол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ётное собрание 2014\К+\Мол 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F8" w:rsidRDefault="003C6CF8" w:rsidP="003C6CF8">
      <w:pPr>
        <w:jc w:val="center"/>
        <w:rPr>
          <w:rFonts w:ascii="Arial" w:hAnsi="Arial" w:cs="Arial"/>
          <w:sz w:val="36"/>
          <w:szCs w:val="36"/>
        </w:rPr>
      </w:pPr>
    </w:p>
    <w:p w:rsidR="003C6CF8" w:rsidRDefault="003C6CF8" w:rsidP="003C6CF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51950" cy="6215530"/>
            <wp:effectExtent l="19050" t="0" r="6350" b="0"/>
            <wp:docPr id="6" name="Рисунок 4" descr="F:\Отчётное собрание 2014\К+\Мол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ётное собрание 2014\К+\Мол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F8" w:rsidRDefault="003C6CF8" w:rsidP="003C6CF8">
      <w:pPr>
        <w:jc w:val="center"/>
        <w:rPr>
          <w:rFonts w:ascii="Arial" w:hAnsi="Arial" w:cs="Arial"/>
          <w:sz w:val="36"/>
          <w:szCs w:val="36"/>
        </w:rPr>
      </w:pPr>
    </w:p>
    <w:p w:rsidR="003C6CF8" w:rsidRDefault="003C6CF8" w:rsidP="003C6CF8">
      <w:pPr>
        <w:rPr>
          <w:rFonts w:ascii="Arial" w:hAnsi="Arial" w:cs="Arial"/>
          <w:sz w:val="36"/>
          <w:szCs w:val="36"/>
        </w:rPr>
      </w:pPr>
    </w:p>
    <w:p w:rsidR="003C6CF8" w:rsidRPr="003C6CF8" w:rsidRDefault="003C6CF8" w:rsidP="003C6CF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Примечание: в случае если реестр не предоставлен, то на отчётное собрание управляющей компании не явился не один из собственников жилого помещения.</w:t>
      </w:r>
    </w:p>
    <w:sectPr w:rsidR="003C6CF8" w:rsidRPr="003C6CF8" w:rsidSect="003C6CF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compat/>
  <w:rsids>
    <w:rsidRoot w:val="003C6CF8"/>
    <w:rsid w:val="003C6CF8"/>
    <w:rsid w:val="005C61F2"/>
    <w:rsid w:val="00A529CA"/>
    <w:rsid w:val="00D80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C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</Words>
  <Characters>239</Characters>
  <Application>Microsoft Office Word</Application>
  <DocSecurity>0</DocSecurity>
  <Lines>1</Lines>
  <Paragraphs>1</Paragraphs>
  <ScaleCrop>false</ScaleCrop>
  <Company>CtrlSoft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2015-03-31T10:40:00Z</dcterms:created>
  <dcterms:modified xsi:type="dcterms:W3CDTF">2015-03-31T10:40:00Z</dcterms:modified>
</cp:coreProperties>
</file>